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4E322" w14:textId="77777777" w:rsidR="004C3AA2" w:rsidRPr="00D403A1" w:rsidRDefault="004C3AA2" w:rsidP="004C3AA2">
      <w:pPr>
        <w:rPr>
          <w:rFonts w:ascii="Aptos" w:hAnsi="Aptos"/>
          <w:b/>
          <w:bCs/>
        </w:rPr>
      </w:pPr>
      <w:r w:rsidRPr="00D403A1">
        <w:rPr>
          <w:rFonts w:ascii="Aptos" w:hAnsi="Aptos"/>
          <w:b/>
          <w:bCs/>
        </w:rPr>
        <w:t>No 3</w:t>
      </w:r>
      <w:r w:rsidRPr="00D403A1">
        <w:rPr>
          <w:rFonts w:ascii="Aptos" w:hAnsi="Aptos"/>
          <w:b/>
          <w:bCs/>
          <w:vertAlign w:val="superscript"/>
        </w:rPr>
        <w:t>rd</w:t>
      </w:r>
      <w:r w:rsidRPr="00D403A1">
        <w:rPr>
          <w:rFonts w:ascii="Aptos" w:hAnsi="Aptos"/>
          <w:b/>
          <w:bCs/>
        </w:rPr>
        <w:t xml:space="preserve"> Runway Coalition</w:t>
      </w:r>
    </w:p>
    <w:p w14:paraId="2D7A7F25" w14:textId="77777777" w:rsidR="004C3AA2" w:rsidRPr="00D403A1" w:rsidRDefault="004C3AA2" w:rsidP="004C3AA2">
      <w:pPr>
        <w:rPr>
          <w:rFonts w:ascii="Aptos" w:hAnsi="Aptos"/>
        </w:rPr>
      </w:pPr>
    </w:p>
    <w:p w14:paraId="4F6C8894" w14:textId="5E6CB67F" w:rsidR="004C3AA2" w:rsidRPr="00D403A1" w:rsidRDefault="004C3AA2" w:rsidP="004C3AA2">
      <w:pPr>
        <w:rPr>
          <w:rFonts w:ascii="Aptos" w:hAnsi="Aptos"/>
        </w:rPr>
      </w:pPr>
      <w:r w:rsidRPr="00D403A1">
        <w:rPr>
          <w:rFonts w:ascii="Aptos" w:hAnsi="Aptos"/>
        </w:rPr>
        <w:t>27 January 2025</w:t>
      </w:r>
    </w:p>
    <w:p w14:paraId="11C08350" w14:textId="77777777" w:rsidR="004C3AA2" w:rsidRPr="00D403A1" w:rsidRDefault="004C3AA2" w:rsidP="004C3AA2">
      <w:pPr>
        <w:rPr>
          <w:rFonts w:ascii="Aptos" w:hAnsi="Aptos"/>
        </w:rPr>
      </w:pPr>
    </w:p>
    <w:p w14:paraId="217A5CF8" w14:textId="77777777" w:rsidR="004C3AA2" w:rsidRPr="00D403A1" w:rsidRDefault="004C3AA2" w:rsidP="004C3AA2">
      <w:pPr>
        <w:rPr>
          <w:rFonts w:ascii="Aptos" w:hAnsi="Aptos"/>
          <w:i/>
          <w:iCs/>
        </w:rPr>
      </w:pPr>
      <w:r w:rsidRPr="00D403A1">
        <w:rPr>
          <w:rFonts w:ascii="Aptos" w:hAnsi="Aptos"/>
          <w:i/>
          <w:iCs/>
        </w:rPr>
        <w:t>For immediate use</w:t>
      </w:r>
    </w:p>
    <w:p w14:paraId="6E4D65D1" w14:textId="77777777" w:rsidR="004C3AA2" w:rsidRPr="00D403A1" w:rsidRDefault="004C3AA2" w:rsidP="004C3AA2">
      <w:pPr>
        <w:rPr>
          <w:rFonts w:ascii="Aptos" w:hAnsi="Aptos"/>
        </w:rPr>
      </w:pPr>
    </w:p>
    <w:p w14:paraId="2A47E6F5" w14:textId="292235C7" w:rsidR="004C3AA2" w:rsidRPr="00D403A1" w:rsidRDefault="004C3AA2" w:rsidP="004C3AA2">
      <w:pPr>
        <w:rPr>
          <w:rFonts w:ascii="Aptos" w:hAnsi="Aptos"/>
          <w:b/>
          <w:bCs/>
        </w:rPr>
      </w:pPr>
      <w:r w:rsidRPr="00D403A1">
        <w:rPr>
          <w:rFonts w:ascii="Aptos" w:hAnsi="Aptos"/>
          <w:b/>
          <w:bCs/>
        </w:rPr>
        <w:t xml:space="preserve">ED MILIBAND </w:t>
      </w:r>
      <w:r w:rsidR="00D403A1" w:rsidRPr="00D403A1">
        <w:rPr>
          <w:rFonts w:ascii="Aptos" w:hAnsi="Aptos"/>
          <w:b/>
          <w:bCs/>
        </w:rPr>
        <w:t>– HEATHROW EXPANSION WON’T TAKE PLACE UNLESS IT IS LINE WITH CARBON BUDGET</w:t>
      </w:r>
    </w:p>
    <w:p w14:paraId="23740B5D" w14:textId="77777777" w:rsidR="004C3AA2" w:rsidRPr="00D403A1" w:rsidRDefault="004C3AA2" w:rsidP="004C3AA2">
      <w:pPr>
        <w:rPr>
          <w:rFonts w:ascii="Aptos" w:hAnsi="Aptos"/>
        </w:rPr>
      </w:pPr>
    </w:p>
    <w:p w14:paraId="35E4B7C4" w14:textId="08444F4B" w:rsidR="004C3AA2" w:rsidRPr="00D403A1" w:rsidRDefault="004C3AA2" w:rsidP="004C3AA2">
      <w:pPr>
        <w:rPr>
          <w:rFonts w:ascii="Aptos" w:hAnsi="Aptos"/>
        </w:rPr>
      </w:pPr>
      <w:r w:rsidRPr="00D403A1">
        <w:rPr>
          <w:rFonts w:ascii="Aptos" w:hAnsi="Aptos"/>
        </w:rPr>
        <w:t>Ahead of an expected announcement by Chancellor Rachel Reeves on Wednesday, where it is expected she will announce support for a third runway at Heathrow, Ed Miliband, the Energy and Net Zero Secretary just told Parliament’s Environmental Audit Committee that “any aviation expansion must be justified within carbon budget and if it cannot be justified then it will not take place” (1).</w:t>
      </w:r>
    </w:p>
    <w:p w14:paraId="0F5A1136" w14:textId="77777777" w:rsidR="004C3AA2" w:rsidRPr="00D403A1" w:rsidRDefault="004C3AA2" w:rsidP="004C3AA2">
      <w:pPr>
        <w:rPr>
          <w:rFonts w:ascii="Aptos" w:hAnsi="Aptos"/>
        </w:rPr>
      </w:pPr>
    </w:p>
    <w:p w14:paraId="162FA91B" w14:textId="4BF8F806" w:rsidR="004C3AA2" w:rsidRPr="00D403A1" w:rsidRDefault="004C3AA2" w:rsidP="004C3AA2">
      <w:pPr>
        <w:rPr>
          <w:rFonts w:ascii="Aptos" w:hAnsi="Aptos"/>
          <w:b/>
          <w:bCs/>
        </w:rPr>
      </w:pPr>
      <w:r w:rsidRPr="00D403A1">
        <w:rPr>
          <w:rFonts w:ascii="Aptos" w:hAnsi="Aptos"/>
          <w:b/>
          <w:bCs/>
        </w:rPr>
        <w:t>Paul McGuinness, Chair of the No 3</w:t>
      </w:r>
      <w:r w:rsidRPr="00D403A1">
        <w:rPr>
          <w:rFonts w:ascii="Aptos" w:hAnsi="Aptos"/>
          <w:b/>
          <w:bCs/>
          <w:vertAlign w:val="superscript"/>
        </w:rPr>
        <w:t>rd</w:t>
      </w:r>
      <w:r w:rsidRPr="00D403A1">
        <w:rPr>
          <w:rFonts w:ascii="Aptos" w:hAnsi="Aptos"/>
          <w:b/>
          <w:bCs/>
        </w:rPr>
        <w:t xml:space="preserve"> Runway Coalition, said:</w:t>
      </w:r>
    </w:p>
    <w:p w14:paraId="3D772F60" w14:textId="77777777" w:rsidR="004C3AA2" w:rsidRPr="00D403A1" w:rsidRDefault="004C3AA2" w:rsidP="004C3AA2">
      <w:pPr>
        <w:jc w:val="both"/>
        <w:rPr>
          <w:rFonts w:ascii="Aptos" w:hAnsi="Aptos"/>
          <w:i/>
          <w:iCs/>
        </w:rPr>
      </w:pPr>
    </w:p>
    <w:p w14:paraId="791AC024" w14:textId="28583C42" w:rsidR="00D403A1" w:rsidRPr="00D403A1" w:rsidRDefault="00D403A1" w:rsidP="004C3AA2">
      <w:pPr>
        <w:jc w:val="both"/>
        <w:rPr>
          <w:rFonts w:ascii="Aptos" w:hAnsi="Aptos"/>
          <w:color w:val="212121"/>
        </w:rPr>
      </w:pPr>
      <w:r w:rsidRPr="00D403A1">
        <w:rPr>
          <w:rFonts w:ascii="Aptos" w:hAnsi="Aptos"/>
          <w:color w:val="212121"/>
        </w:rPr>
        <w:t xml:space="preserve">“If, as expected, both Gatwick and Luton are given the go ahead for expansion, capacity in the </w:t>
      </w:r>
      <w:proofErr w:type="gramStart"/>
      <w:r w:rsidRPr="00D403A1">
        <w:rPr>
          <w:rFonts w:ascii="Aptos" w:hAnsi="Aptos"/>
          <w:color w:val="212121"/>
        </w:rPr>
        <w:t>South East</w:t>
      </w:r>
      <w:proofErr w:type="gramEnd"/>
      <w:r w:rsidRPr="00D403A1">
        <w:rPr>
          <w:rFonts w:ascii="Aptos" w:hAnsi="Aptos"/>
          <w:color w:val="212121"/>
        </w:rPr>
        <w:t xml:space="preserve"> will have been increased by 60 million passengers a year, which is more than Heathrow’s expansion would have been able to provide. </w:t>
      </w:r>
    </w:p>
    <w:p w14:paraId="41097264" w14:textId="77777777" w:rsidR="00D403A1" w:rsidRPr="00D403A1" w:rsidRDefault="00D403A1" w:rsidP="004C3AA2">
      <w:pPr>
        <w:jc w:val="both"/>
        <w:rPr>
          <w:rFonts w:ascii="Aptos" w:hAnsi="Aptos"/>
          <w:color w:val="212121"/>
        </w:rPr>
      </w:pPr>
    </w:p>
    <w:p w14:paraId="26AC086A" w14:textId="2C75BC0B" w:rsidR="004C3AA2" w:rsidRPr="00D403A1" w:rsidRDefault="00D403A1" w:rsidP="004C3AA2">
      <w:pPr>
        <w:jc w:val="both"/>
        <w:rPr>
          <w:rFonts w:ascii="Aptos" w:hAnsi="Aptos"/>
          <w:i/>
          <w:iCs/>
        </w:rPr>
      </w:pPr>
      <w:r w:rsidRPr="00D403A1">
        <w:rPr>
          <w:rFonts w:ascii="Aptos" w:hAnsi="Aptos"/>
          <w:color w:val="212121"/>
        </w:rPr>
        <w:t>“Even if Heathrow were to submit an application for their own expansion, the Energy Secretary has flagged up our legally binding carbon commitments and the strong possibility that there won’t be any room in left the carbon budget for their infrastructure to be used, if ever built.”</w:t>
      </w:r>
    </w:p>
    <w:p w14:paraId="30CB9AAF" w14:textId="77777777" w:rsidR="004C3AA2" w:rsidRPr="00D403A1" w:rsidRDefault="004C3AA2" w:rsidP="004C3AA2">
      <w:pPr>
        <w:rPr>
          <w:rFonts w:ascii="Aptos" w:hAnsi="Aptos"/>
        </w:rPr>
      </w:pPr>
    </w:p>
    <w:p w14:paraId="0DF9ECB1" w14:textId="77777777" w:rsidR="004C3AA2" w:rsidRPr="00D403A1" w:rsidRDefault="004C3AA2" w:rsidP="004C3AA2">
      <w:pPr>
        <w:rPr>
          <w:rFonts w:ascii="Aptos" w:hAnsi="Aptos"/>
        </w:rPr>
      </w:pPr>
      <w:r w:rsidRPr="00D403A1">
        <w:rPr>
          <w:rFonts w:ascii="Aptos" w:hAnsi="Aptos"/>
        </w:rPr>
        <w:t>ENDS.</w:t>
      </w:r>
    </w:p>
    <w:p w14:paraId="47F9EFDB" w14:textId="77777777" w:rsidR="004C3AA2" w:rsidRPr="00D403A1" w:rsidRDefault="004C3AA2" w:rsidP="004C3AA2">
      <w:pPr>
        <w:rPr>
          <w:rFonts w:ascii="Aptos" w:hAnsi="Aptos"/>
        </w:rPr>
      </w:pPr>
    </w:p>
    <w:p w14:paraId="5A738F2E" w14:textId="77777777" w:rsidR="004C3AA2" w:rsidRPr="00D403A1" w:rsidRDefault="004C3AA2" w:rsidP="004C3AA2">
      <w:pPr>
        <w:rPr>
          <w:rFonts w:ascii="Aptos" w:hAnsi="Aptos"/>
        </w:rPr>
      </w:pPr>
      <w:r w:rsidRPr="00D403A1">
        <w:rPr>
          <w:rFonts w:ascii="Aptos" w:hAnsi="Aptos"/>
        </w:rPr>
        <w:t>Notes to editors:</w:t>
      </w:r>
    </w:p>
    <w:p w14:paraId="76E57034" w14:textId="77777777" w:rsidR="004C3AA2" w:rsidRPr="00D403A1" w:rsidRDefault="004C3AA2" w:rsidP="004C3AA2">
      <w:pPr>
        <w:rPr>
          <w:rFonts w:ascii="Aptos" w:hAnsi="Aptos"/>
        </w:rPr>
      </w:pPr>
    </w:p>
    <w:p w14:paraId="51FA630E" w14:textId="551FD72B" w:rsidR="004C3AA2" w:rsidRPr="00D403A1" w:rsidRDefault="004C3AA2" w:rsidP="004C3AA2">
      <w:pPr>
        <w:pStyle w:val="ListParagraph"/>
        <w:numPr>
          <w:ilvl w:val="0"/>
          <w:numId w:val="1"/>
        </w:numPr>
        <w:rPr>
          <w:rFonts w:ascii="Aptos" w:hAnsi="Aptos"/>
        </w:rPr>
      </w:pPr>
      <w:hyperlink r:id="rId5" w:history="1">
        <w:r w:rsidRPr="00D403A1">
          <w:rPr>
            <w:rStyle w:val="Hyperlink"/>
            <w:rFonts w:ascii="Aptos" w:hAnsi="Aptos"/>
          </w:rPr>
          <w:t>https://parliamentlive.tv/event/index/166b2e76-060a-42d1-8e0a-41e2bdf7c217</w:t>
        </w:r>
      </w:hyperlink>
      <w:r w:rsidRPr="00D403A1">
        <w:rPr>
          <w:rFonts w:ascii="Aptos" w:hAnsi="Aptos"/>
        </w:rPr>
        <w:t xml:space="preserve"> Miliband comments at 17:29</w:t>
      </w:r>
    </w:p>
    <w:p w14:paraId="1E48C3C3" w14:textId="77777777" w:rsidR="004C3AA2" w:rsidRPr="00D403A1" w:rsidRDefault="004C3AA2" w:rsidP="004C3AA2">
      <w:pPr>
        <w:rPr>
          <w:rFonts w:ascii="Aptos" w:hAnsi="Aptos"/>
        </w:rPr>
      </w:pPr>
    </w:p>
    <w:p w14:paraId="688AC077" w14:textId="0F4F4BA8" w:rsidR="004C3AA2" w:rsidRPr="00D403A1" w:rsidRDefault="004C3AA2" w:rsidP="004C3AA2">
      <w:pPr>
        <w:pStyle w:val="ListParagraph"/>
        <w:numPr>
          <w:ilvl w:val="0"/>
          <w:numId w:val="1"/>
        </w:numPr>
        <w:rPr>
          <w:rFonts w:ascii="Aptos" w:hAnsi="Aptos"/>
        </w:rPr>
      </w:pPr>
      <w:r w:rsidRPr="00D403A1">
        <w:rPr>
          <w:rFonts w:ascii="Aptos" w:hAnsi="Aptos"/>
        </w:rPr>
        <w:t>Briefing note on why Heathrow expansion fails Labour’s four tests</w:t>
      </w:r>
    </w:p>
    <w:p w14:paraId="2E069103" w14:textId="77777777" w:rsidR="004C3AA2" w:rsidRPr="00D403A1" w:rsidRDefault="004C3AA2" w:rsidP="004C3AA2">
      <w:pPr>
        <w:rPr>
          <w:rFonts w:ascii="Aptos" w:hAnsi="Aptos"/>
        </w:rPr>
      </w:pPr>
      <w:hyperlink r:id="rId6" w:history="1">
        <w:r w:rsidRPr="00D403A1">
          <w:rPr>
            <w:rStyle w:val="Hyperlink"/>
            <w:rFonts w:ascii="Aptos" w:hAnsi="Aptos"/>
          </w:rPr>
          <w:t>https://www.no3rdrunwaycoalition.co.uk/_files/ugd/8b8ad1_e6d07dd036b540bc94a25b6ba19579ce.pdf</w:t>
        </w:r>
      </w:hyperlink>
      <w:r w:rsidRPr="00D403A1">
        <w:rPr>
          <w:rFonts w:ascii="Aptos" w:hAnsi="Aptos"/>
        </w:rPr>
        <w:t xml:space="preserve"> </w:t>
      </w:r>
    </w:p>
    <w:p w14:paraId="16CE19F9" w14:textId="77777777" w:rsidR="000E7E7B" w:rsidRPr="00D403A1" w:rsidRDefault="000E7E7B"/>
    <w:sectPr w:rsidR="000E7E7B" w:rsidRPr="00D403A1" w:rsidSect="008637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C52FF"/>
    <w:multiLevelType w:val="hybridMultilevel"/>
    <w:tmpl w:val="E108AA5A"/>
    <w:lvl w:ilvl="0" w:tplc="BD0C2E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700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A2"/>
    <w:rsid w:val="000E7E7B"/>
    <w:rsid w:val="0014123D"/>
    <w:rsid w:val="002D268F"/>
    <w:rsid w:val="004C3AA2"/>
    <w:rsid w:val="005966E6"/>
    <w:rsid w:val="008637E9"/>
    <w:rsid w:val="009550B5"/>
    <w:rsid w:val="00A40415"/>
    <w:rsid w:val="00AA78B6"/>
    <w:rsid w:val="00D4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2D8A5C"/>
  <w15:chartTrackingRefBased/>
  <w15:docId w15:val="{B877EC87-3F85-6B4D-8872-75C739FE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A2"/>
  </w:style>
  <w:style w:type="paragraph" w:styleId="Heading1">
    <w:name w:val="heading 1"/>
    <w:basedOn w:val="Normal"/>
    <w:next w:val="Normal"/>
    <w:link w:val="Heading1Char"/>
    <w:uiPriority w:val="9"/>
    <w:qFormat/>
    <w:rsid w:val="004C3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3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3A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3A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3A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3A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A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A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A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3A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3A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3A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3A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3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AA2"/>
    <w:rPr>
      <w:rFonts w:eastAsiaTheme="majorEastAsia" w:cstheme="majorBidi"/>
      <w:color w:val="272727" w:themeColor="text1" w:themeTint="D8"/>
    </w:rPr>
  </w:style>
  <w:style w:type="paragraph" w:styleId="Title">
    <w:name w:val="Title"/>
    <w:basedOn w:val="Normal"/>
    <w:next w:val="Normal"/>
    <w:link w:val="TitleChar"/>
    <w:uiPriority w:val="10"/>
    <w:qFormat/>
    <w:rsid w:val="004C3A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A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A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3AA2"/>
    <w:rPr>
      <w:i/>
      <w:iCs/>
      <w:color w:val="404040" w:themeColor="text1" w:themeTint="BF"/>
    </w:rPr>
  </w:style>
  <w:style w:type="paragraph" w:styleId="ListParagraph">
    <w:name w:val="List Paragraph"/>
    <w:basedOn w:val="Normal"/>
    <w:uiPriority w:val="34"/>
    <w:qFormat/>
    <w:rsid w:val="004C3AA2"/>
    <w:pPr>
      <w:ind w:left="720"/>
      <w:contextualSpacing/>
    </w:pPr>
  </w:style>
  <w:style w:type="character" w:styleId="IntenseEmphasis">
    <w:name w:val="Intense Emphasis"/>
    <w:basedOn w:val="DefaultParagraphFont"/>
    <w:uiPriority w:val="21"/>
    <w:qFormat/>
    <w:rsid w:val="004C3AA2"/>
    <w:rPr>
      <w:i/>
      <w:iCs/>
      <w:color w:val="2F5496" w:themeColor="accent1" w:themeShade="BF"/>
    </w:rPr>
  </w:style>
  <w:style w:type="paragraph" w:styleId="IntenseQuote">
    <w:name w:val="Intense Quote"/>
    <w:basedOn w:val="Normal"/>
    <w:next w:val="Normal"/>
    <w:link w:val="IntenseQuoteChar"/>
    <w:uiPriority w:val="30"/>
    <w:qFormat/>
    <w:rsid w:val="004C3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3AA2"/>
    <w:rPr>
      <w:i/>
      <w:iCs/>
      <w:color w:val="2F5496" w:themeColor="accent1" w:themeShade="BF"/>
    </w:rPr>
  </w:style>
  <w:style w:type="character" w:styleId="IntenseReference">
    <w:name w:val="Intense Reference"/>
    <w:basedOn w:val="DefaultParagraphFont"/>
    <w:uiPriority w:val="32"/>
    <w:qFormat/>
    <w:rsid w:val="004C3AA2"/>
    <w:rPr>
      <w:b/>
      <w:bCs/>
      <w:smallCaps/>
      <w:color w:val="2F5496" w:themeColor="accent1" w:themeShade="BF"/>
      <w:spacing w:val="5"/>
    </w:rPr>
  </w:style>
  <w:style w:type="character" w:styleId="Hyperlink">
    <w:name w:val="Hyperlink"/>
    <w:basedOn w:val="DefaultParagraphFont"/>
    <w:uiPriority w:val="99"/>
    <w:unhideWhenUsed/>
    <w:rsid w:val="004C3AA2"/>
    <w:rPr>
      <w:color w:val="0563C1" w:themeColor="hyperlink"/>
      <w:u w:val="single"/>
    </w:rPr>
  </w:style>
  <w:style w:type="character" w:styleId="UnresolvedMention">
    <w:name w:val="Unresolved Mention"/>
    <w:basedOn w:val="DefaultParagraphFont"/>
    <w:uiPriority w:val="99"/>
    <w:semiHidden/>
    <w:unhideWhenUsed/>
    <w:rsid w:val="004C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3rdrunwaycoalition.co.uk/_files/ugd/8b8ad1_e6d07dd036b540bc94a25b6ba19579ce.pdf" TargetMode="External"/><Relationship Id="rId5" Type="http://schemas.openxmlformats.org/officeDocument/2006/relationships/hyperlink" Target="https://parliamentlive.tv/event/index/166b2e76-060a-42d1-8e0a-41e2bdf7c2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Barnstone</dc:creator>
  <cp:keywords/>
  <dc:description/>
  <cp:lastModifiedBy>Robert Barnstone</cp:lastModifiedBy>
  <cp:revision>2</cp:revision>
  <dcterms:created xsi:type="dcterms:W3CDTF">2025-01-27T17:57:00Z</dcterms:created>
  <dcterms:modified xsi:type="dcterms:W3CDTF">2025-01-30T19:47:00Z</dcterms:modified>
</cp:coreProperties>
</file>